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5A" w:rsidRPr="00F9055A" w:rsidRDefault="00F9055A" w:rsidP="00F905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55A">
        <w:rPr>
          <w:rFonts w:ascii="Times New Roman" w:hAnsi="Times New Roman" w:cs="Times New Roman"/>
          <w:sz w:val="28"/>
          <w:szCs w:val="28"/>
        </w:rPr>
        <w:t>Экспериментальные данные о значениях переменных х и </w:t>
      </w:r>
      <w:proofErr w:type="gramStart"/>
      <w:r w:rsidRPr="00F9055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9055A">
        <w:rPr>
          <w:rFonts w:ascii="Times New Roman" w:hAnsi="Times New Roman" w:cs="Times New Roman"/>
          <w:sz w:val="28"/>
          <w:szCs w:val="28"/>
        </w:rPr>
        <w:t> приведены в таблице.</w:t>
      </w:r>
      <w:r w:rsidRPr="00F9055A">
        <w:rPr>
          <w:rFonts w:ascii="Times New Roman" w:hAnsi="Times New Roman" w:cs="Times New Roman"/>
          <w:sz w:val="28"/>
          <w:szCs w:val="28"/>
        </w:rPr>
        <w:br/>
      </w:r>
      <w:r w:rsidRPr="00F9055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C207B0" wp14:editId="1DADB5B8">
            <wp:extent cx="2867025" cy="800100"/>
            <wp:effectExtent l="0" t="0" r="9525" b="0"/>
            <wp:docPr id="2" name="Рисунок 2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55A" w:rsidRPr="00F9055A" w:rsidRDefault="00F9055A" w:rsidP="00F905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55A">
        <w:rPr>
          <w:rFonts w:ascii="Times New Roman" w:hAnsi="Times New Roman" w:cs="Times New Roman"/>
          <w:sz w:val="28"/>
          <w:szCs w:val="28"/>
        </w:rPr>
        <w:t>В результате их выравнивания получена функция </w:t>
      </w:r>
      <w:r w:rsidRPr="00F9055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3EAA54B" wp14:editId="3BD4192B">
            <wp:extent cx="1114425" cy="295275"/>
            <wp:effectExtent l="0" t="0" r="9525" b="9525"/>
            <wp:docPr id="1" name="Рисунок 1" descr="форму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рму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A87" w:rsidRPr="00F9055A" w:rsidRDefault="00F9055A" w:rsidP="00F905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55A">
        <w:rPr>
          <w:rFonts w:ascii="Times New Roman" w:hAnsi="Times New Roman" w:cs="Times New Roman"/>
          <w:sz w:val="28"/>
          <w:szCs w:val="28"/>
        </w:rPr>
        <w:t>Используя метод наименьших квадратов</w:t>
      </w:r>
      <w:proofErr w:type="gramStart"/>
      <w:r w:rsidRPr="00F9055A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F9055A">
        <w:rPr>
          <w:rFonts w:ascii="Times New Roman" w:hAnsi="Times New Roman" w:cs="Times New Roman"/>
          <w:sz w:val="28"/>
          <w:szCs w:val="28"/>
        </w:rPr>
        <w:t xml:space="preserve"> аппроксимировать эти данные линейной зависимостью y=</w:t>
      </w:r>
      <w:proofErr w:type="spellStart"/>
      <w:r w:rsidRPr="00F9055A">
        <w:rPr>
          <w:rFonts w:ascii="Times New Roman" w:hAnsi="Times New Roman" w:cs="Times New Roman"/>
          <w:sz w:val="28"/>
          <w:szCs w:val="28"/>
        </w:rPr>
        <w:t>ax+b</w:t>
      </w:r>
      <w:proofErr w:type="spellEnd"/>
      <w:r w:rsidRPr="00F9055A">
        <w:rPr>
          <w:rFonts w:ascii="Times New Roman" w:hAnsi="Times New Roman" w:cs="Times New Roman"/>
          <w:sz w:val="28"/>
          <w:szCs w:val="28"/>
        </w:rPr>
        <w:t> (найти параметры а и b). Выяснить, какая из двух линий лучше (в смысле метода наименьших квадратов) выравнивает экспериментальные данные. Сделать чертеж.</w:t>
      </w:r>
      <w:bookmarkStart w:id="0" w:name="_GoBack"/>
      <w:bookmarkEnd w:id="0"/>
    </w:p>
    <w:sectPr w:rsidR="00082A87" w:rsidRPr="00F9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30"/>
    <w:rsid w:val="00073C5F"/>
    <w:rsid w:val="00193F30"/>
    <w:rsid w:val="00356764"/>
    <w:rsid w:val="00B819F6"/>
    <w:rsid w:val="00F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055A"/>
  </w:style>
  <w:style w:type="character" w:styleId="a4">
    <w:name w:val="Strong"/>
    <w:basedOn w:val="a0"/>
    <w:uiPriority w:val="22"/>
    <w:qFormat/>
    <w:rsid w:val="00F905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055A"/>
  </w:style>
  <w:style w:type="character" w:styleId="a4">
    <w:name w:val="Strong"/>
    <w:basedOn w:val="a0"/>
    <w:uiPriority w:val="22"/>
    <w:qFormat/>
    <w:rsid w:val="00F905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1A6E-BC9D-4928-BED2-FD139EA5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>Krokoz™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SmirnovaEE</dc:creator>
  <cp:keywords/>
  <dc:description/>
  <cp:lastModifiedBy>SmirnovaEE</cp:lastModifiedBy>
  <cp:revision>3</cp:revision>
  <dcterms:created xsi:type="dcterms:W3CDTF">2016-02-19T10:11:00Z</dcterms:created>
  <dcterms:modified xsi:type="dcterms:W3CDTF">2016-02-19T11:44:00Z</dcterms:modified>
</cp:coreProperties>
</file>